
<file path=[Content_Types].xml><?xml version="1.0" encoding="utf-8"?>
<Types xmlns="http://schemas.openxmlformats.org/package/2006/content-types">
  <Default ContentType="image/jpeg" Extension="jpeg"/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>
  <w:body>
    <w:p>
      <w:pPr>
        <w:spacing w:after="120" w:before="120"/>
        <w:jc w:val="center"/>
      </w:pPr>
      <w:r>
        <w:drawing>
          <wp:inline>
            <wp:extent cx="2686050" cy="783147"/>
            <wp:docPr id="0" name="Drawing 0" descr="47351916ce9c17cae5cd045143a6a15a.jp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47351916ce9c17cae5cd045143a6a15a.jpg"/>
                    <pic:cNvPicPr>
                      <a:picLocks noChangeAspect="true"/>
                    </pic:cNvPicPr>
                  </pic:nvPicPr>
                  <pic:blipFill>
                    <a:blip r:embed="rId3"/>
                    <a:srcRect l="0" t="48152" r="0" b="32421"/>
                    <a:stretch>
                      <a:fillRect/>
                    </a:stretch>
                  </pic:blipFill>
                  <pic:spPr>
                    <a:xfrm flipH="false" flipV="false">
                      <a:off x="0" y="0"/>
                      <a:ext cx="2686050" cy="78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120" w:line="336" w:lineRule="auto"/>
        <w:ind w:firstLine="0" w:start="0"/>
        <w:jc w:val="both"/>
      </w:pPr>
      <w:r>
        <w:rPr>
          <w:rFonts w:ascii="Canva Sans Bold" w:hAnsi="Canva Sans Bold" w:cs="Canva Sans Bold" w:eastAsia="Canva Sans Bold"/>
          <w:b/>
          <w:bCs/>
          <w:color w:val="000000"/>
          <w:sz w:val="46"/>
          <w:szCs w:val="46"/>
          <w:highlight w:val="white"/>
        </w:rPr>
        <w:t>Scripting Clear Money Goals!</w:t>
      </w:r>
      <w:r>
        <w:rPr>
          <w:rFonts w:ascii="Canva Sans Bold" w:hAnsi="Canva Sans Bold" w:cs="Canva Sans Bold" w:eastAsia="Canva Sans Bold"/>
          <w:b/>
          <w:bCs/>
          <w:color w:val="000000"/>
          <w:sz w:val="46"/>
          <w:szCs w:val="46"/>
          <w:highlight w:val="white"/>
        </w:rPr>
        <w:t xml:space="preserve">
</w:t>
      </w:r>
    </w:p>
    <w:p>
      <w:pPr>
        <w:spacing w:after="120" w:before="120" w:line="336" w:lineRule="auto"/>
        <w:ind w:firstLine="0" w:start="0"/>
        <w:jc w:val="both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Let us put our head and heart around the below things, to ensure you are ready and open to receive.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both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Ponder on these questions and note down your answers: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88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1) How much income per month, do you wish to manifest? By when (month &amp; year)? 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88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2) Is this gross sales / net profit / Salary earned into bank account? 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  <w:p>
            <w:pPr>
              <w:spacing w:after="120" w:before="120" w:line="288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Before or after taxes? 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88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3) From what sources? Business, Salary, Rental income, Interest, Dividend or specific others or general? 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0"/>
          <w:szCs w:val="30"/>
          <w:highlight w:val="white"/>
        </w:rPr>
        <w:t xml:space="preserve">
</w:t>
      </w:r>
    </w:p>
    <w:p>
      <w:pPr>
        <w:spacing w:after="120" w:before="120" w:line="336" w:lineRule="auto"/>
        <w:ind w:firstLine="0" w:start="0"/>
        <w:jc w:val="both"/>
      </w:pPr>
      <w:r>
        <w:rPr>
          <w:rFonts w:ascii="Canva Sans Bold" w:hAnsi="Canva Sans Bold" w:cs="Canva Sans Bold" w:eastAsia="Canva Sans Bold"/>
          <w:b/>
          <w:bCs/>
          <w:color w:val="000000"/>
          <w:sz w:val="30"/>
          <w:szCs w:val="30"/>
          <w:highlight w:val="white"/>
        </w:rPr>
        <w:t>Let us try to get more specific:</w:t>
      </w:r>
      <w:r>
        <w:rPr>
          <w:rFonts w:ascii="Canva Sans Bold" w:hAnsi="Canva Sans Bold" w:cs="Canva Sans Bold" w:eastAsia="Canva Sans Bold"/>
          <w:b/>
          <w:bCs/>
          <w:color w:val="000000"/>
          <w:sz w:val="30"/>
          <w:szCs w:val="30"/>
          <w:highlight w:val="white"/>
        </w:rPr>
        <w:t xml:space="preserve">
</w:t>
      </w:r>
    </w:p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88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>4) What will you use the money for? (Buy a house, car, world tour, Invest for future income, house interiors, buy second home, become debt free, children’s education, etc.)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88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5) Will you make any new purchases? What items &amp; for how much? 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88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6) Will you spend on experiences/activities? What experiences &amp; how much? 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0"/>
          <w:szCs w:val="30"/>
          <w:highlight w:val="white"/>
        </w:rPr>
        <w:t xml:space="preserve">
</w:t>
      </w:r>
    </w:p>
    <w:p>
      <w:pPr>
        <w:spacing w:after="120" w:before="120" w:line="336" w:lineRule="auto"/>
        <w:ind w:firstLine="0" w:start="0"/>
        <w:jc w:val="both"/>
      </w:pPr>
      <w:r>
        <w:rPr>
          <w:rFonts w:ascii="Canva Sans Bold" w:hAnsi="Canva Sans Bold" w:cs="Canva Sans Bold" w:eastAsia="Canva Sans Bold"/>
          <w:b/>
          <w:bCs/>
          <w:color w:val="000000"/>
          <w:sz w:val="30"/>
          <w:szCs w:val="30"/>
          <w:highlight w:val="white"/>
        </w:rPr>
        <w:t>Let us measure your commitment and effort. Scale is from 1 to 10:</w:t>
      </w:r>
      <w:r>
        <w:rPr>
          <w:rFonts w:ascii="Canva Sans Bold" w:hAnsi="Canva Sans Bold" w:cs="Canva Sans Bold" w:eastAsia="Canva Sans Bold"/>
          <w:b/>
          <w:bCs/>
          <w:color w:val="000000"/>
          <w:sz w:val="30"/>
          <w:szCs w:val="30"/>
          <w:highlight w:val="white"/>
        </w:rPr>
        <w:t xml:space="preserve">
</w:t>
      </w:r>
    </w:p>
    <w:p>
      <w:pPr>
        <w:numPr>
          <w:ilvl w:val="0"/>
          <w:numId w:val="1"/>
        </w:numPr>
        <w:spacing w:after="0" w:before="0" w:line="336" w:lineRule="auto"/>
        <w:jc w:val="both"/>
      </w:pPr>
      <w:r>
        <w:rPr>
          <w:rFonts w:ascii="Barlow" w:hAnsi="Barlow" w:cs="Barlow" w:eastAsia="Barlow"/>
          <w:color w:val="000000"/>
          <w:sz w:val="26"/>
          <w:szCs w:val="26"/>
        </w:rPr>
        <w:t>1- least effort</w:t>
      </w:r>
      <w:r>
        <w:rPr>
          <w:rFonts w:ascii="Barlow" w:hAnsi="Barlow" w:cs="Barlow" w:eastAsia="Barlow"/>
          <w:color w:val="000000"/>
          <w:sz w:val="26"/>
          <w:szCs w:val="26"/>
        </w:rPr>
        <w:t xml:space="preserve">
</w:t>
      </w:r>
    </w:p>
    <w:p>
      <w:pPr>
        <w:numPr>
          <w:ilvl w:val="0"/>
          <w:numId w:val="1"/>
        </w:numPr>
        <w:spacing w:after="0" w:before="0" w:line="336" w:lineRule="auto"/>
        <w:jc w:val="both"/>
      </w:pPr>
      <w:r>
        <w:rPr>
          <w:rFonts w:ascii="Barlow" w:hAnsi="Barlow" w:cs="Barlow" w:eastAsia="Barlow"/>
          <w:color w:val="000000"/>
          <w:sz w:val="26"/>
          <w:szCs w:val="26"/>
        </w:rPr>
        <w:t xml:space="preserve">10-highest effort. </w:t>
      </w:r>
      <w:r>
        <w:rPr>
          <w:rFonts w:ascii="Barlow" w:hAnsi="Barlow" w:cs="Barlow" w:eastAsia="Barlow"/>
          <w:color w:val="000000"/>
          <w:sz w:val="26"/>
          <w:szCs w:val="26"/>
        </w:rPr>
        <w:t xml:space="preserve">
</w:t>
      </w:r>
    </w:p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30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7) Rate your level of commitment, to achieving this goal: 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  <w:p>
            <w:pPr>
              <w:spacing w:after="120" w:before="120" w:line="230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>On the above scale of 1-10, how committed you are, to achieving this money goal?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  <w:p>
            <w:pPr>
              <w:spacing w:after="120" w:before="120" w:line="230" w:lineRule="auto"/>
              <w:ind w:firstLine="0" w:start="0"/>
              <w:jc w:val="both"/>
            </w:pPr>
            <w:r>
              <w:rPr>
                <w:rFonts w:ascii="DM Sans" w:hAnsi="DM Sans" w:cs="DM Sans" w:eastAsia="DM Sans"/>
                <w:color w:val="000000"/>
                <w:sz w:val="26"/>
                <w:szCs w:val="26"/>
              </w:rPr>
              <w:t>Describe how you will keep your commitments, when you face challenges!</w:t>
            </w:r>
            <w:r>
              <w:rPr>
                <w:rFonts w:ascii="DM Sans" w:hAnsi="DM Sans" w:cs="DM Sans" w:eastAsia="DM Sans"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83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8) Rate level of efforts you are ready to put, to achieving this goal: 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  <w:p>
            <w:pPr>
              <w:spacing w:after="120" w:before="120" w:line="283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On the above scale of 1-10, what amount of effort are you ready to put in, to achieve this goal?  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  <w:p>
            <w:pPr>
              <w:spacing w:after="120" w:before="120" w:line="283" w:lineRule="auto"/>
              <w:ind w:firstLine="0" w:start="0"/>
              <w:jc w:val="both"/>
            </w:pPr>
            <w:r>
              <w:rPr>
                <w:rFonts w:ascii="DM Sans" w:hAnsi="DM Sans" w:cs="DM Sans" w:eastAsia="DM Sans"/>
                <w:color w:val="000000"/>
                <w:sz w:val="26"/>
                <w:szCs w:val="26"/>
              </w:rPr>
              <w:t>Describe how you will keep your efforts, when you face challenges!</w:t>
            </w:r>
            <w:r>
              <w:rPr>
                <w:rFonts w:ascii="DM Sans" w:hAnsi="DM Sans" w:cs="DM Sans" w:eastAsia="DM Sans"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88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9) Anything else you want to share? 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88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>10) Summarise the purpose: "I want to achieve this money goal, so I can...”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none" w:color="48392d" w:sz="0"/>
          <w:start w:color="48392d" w:sz="0" w:val="none"/>
          <w:left w:val="single"/>
          <w:bottom w:val="none" w:color="48392d" w:sz="0"/>
          <w:end w:color="48392d" w:sz="0" w:val="none"/>
          <w:right w:val="single"/>
          <w:insideH w:val="none" w:color="48392d" w:sz="0"/>
          <w:insideV w:val="none" w:color="48392d" w:sz="0"/>
        </w:tblBorders>
      </w:tblPr>
      <w:tblGrid>
        <w:gridCol w:w="2255"/>
        <w:gridCol w:w="1305"/>
        <w:gridCol w:w="1497"/>
        <w:gridCol w:w="1810"/>
        <w:gridCol w:w="2160"/>
      </w:tblGrid>
      <w:tr>
        <w:tc>
          <w:tcPr>
            <w:tcW w:w="9030" w:type="dxa"/>
            <w:gridSpan w:val="5"/>
            <w:tcBorders>
              <w:bottom w:color="b7a0a7" w:sz="0" w:val="none"/>
            </w:tcBorders>
            <w:shd w:val="clear" w:color="auto" w:fill="f2f0ec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288" w:lineRule="auto"/>
              <w:ind w:firstLine="0" w:start="0"/>
              <w:jc w:val="both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>11) Note how you feel about it &amp; if any resistance came up: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6"/>
                <w:szCs w:val="26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0" w:val="non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gridSpan w:val="5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305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497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81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160" w:type="dxa"/>
            <w:tcBorders>
              <w:top w:color="b7a0a7" w:sz="12" w:val="single"/>
              <w:bottom w:color="b7a0a7" w:sz="12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Barlow" w:hAnsi="Barlow" w:cs="Barlow" w:eastAsia="Barlow"/>
                <w:color w:val="000000"/>
                <w:sz w:val="24"/>
                <w:szCs w:val="24"/>
              </w:rPr>
              <w:t xml:space="preserve">
</w:t>
            </w:r>
          </w:p>
        </w:tc>
      </w:tr>
    </w:tbl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/>
        <w:jc w:val="center"/>
      </w:pPr>
      <w:r>
        <w:drawing>
          <wp:inline>
            <wp:extent cx="993194" cy="766896"/>
            <wp:docPr id="1" name="Drawing 1" descr="3ccb7741220d4196f9b26c12569dd4a3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ccb7741220d4196f9b26c12569dd4a3.png"/>
                    <pic:cNvPicPr>
                      <a:picLocks noChangeAspect="true"/>
                    </pic:cNvPicPr>
                  </pic:nvPicPr>
                  <pic:blipFill>
                    <a:blip r:embed="rId5"/>
                    <a:srcRect l="0" t="5696" r="0" b="17088"/>
                    <a:stretch>
                      <a:fillRect/>
                    </a:stretch>
                  </pic:blipFill>
                  <pic:spPr>
                    <a:xfrm flipH="false" flipV="false">
                      <a:off x="0" y="0"/>
                      <a:ext cx="993194" cy="76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120" w:line="336" w:lineRule="auto"/>
        <w:ind w:firstLine="0" w:start="0"/>
        <w:jc w:val="center"/>
      </w:pPr>
      <w:hyperlink r:id="rId6">
        <w:r>
          <w:rPr>
            <w:rFonts w:ascii="Barlow" w:hAnsi="Barlow" w:cs="Barlow" w:eastAsia="Barlow"/>
            <w:color w:val="000000"/>
            <w:sz w:val="26"/>
            <w:szCs w:val="26"/>
            <w:highlight w:val="white"/>
          </w:rPr>
          <w:t>www.Quantum11coaching.com</w:t>
        </w:r>
      </w:hyperlink>
      <w:r>
        <w:rPr>
          <w:rFonts w:ascii="Barlow" w:hAnsi="Barlow" w:cs="Barlow" w:eastAsia="Barlow"/>
          <w:color w:val="000000"/>
          <w:sz w:val="26"/>
          <w:szCs w:val="26"/>
          <w:highlight w:val="white"/>
        </w:rPr>
        <w:t xml:space="preserve">
</w:t>
      </w:r>
    </w:p>
    <w:sectPr>
      <w:pgSz w:w="11910" w:h="1684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Italics">
    <w:panose1 w:val="020B0604020202090204"/>
    <w:charset w:characterSet="1"/>
    <w:embedItalic r:id="rId1"/>
  </w:font>
  <w:font w:name="Arimo Bold">
    <w:panose1 w:val="020B0704020202020204"/>
    <w:charset w:characterSet="1"/>
    <w:embedBold r:id="rId2"/>
  </w:font>
  <w:font w:name="Arimo Bold Italics">
    <w:panose1 w:val="020B0704020202090204"/>
    <w:charset w:characterSet="1"/>
    <w:embedBoldItalic r:id="rId3"/>
  </w:font>
  <w:font w:name="Arimo">
    <w:panose1 w:val="020B0604020202020204"/>
    <w:charset w:characterSet="1"/>
    <w:embedRegular r:id="rId4"/>
  </w:font>
  <w:font w:name="DM Sans Italics">
    <w:panose1 w:val="00000000000000000000"/>
    <w:charset w:characterSet="1"/>
    <w:embedItalic r:id="rId5"/>
  </w:font>
  <w:font w:name="DM Sans Bold">
    <w:panose1 w:val="00000000000000000000"/>
    <w:charset w:characterSet="1"/>
    <w:embedBold r:id="rId6"/>
  </w:font>
  <w:font w:name="DM Sans Bold Italics">
    <w:panose1 w:val="00000000000000000000"/>
    <w:charset w:characterSet="1"/>
    <w:embedBoldItalic r:id="rId7"/>
  </w:font>
  <w:font w:name="DM Sans">
    <w:panose1 w:val="00000000000000000000"/>
    <w:charset w:characterSet="1"/>
    <w:embedRegular r:id="rId8"/>
  </w:font>
  <w:font w:name="Barlow">
    <w:panose1 w:val="00000500000000000000"/>
    <w:charset w:characterSet="1"/>
    <w:embedRegular r:id="rId9"/>
  </w:font>
  <w:font w:name="Canva Sans Bold">
    <w:panose1 w:val="020B0803030501040103"/>
    <w:charset w:characterSet="1"/>
    <w:embedBold r:id="rId10"/>
  </w:font>
  <w:font w:name="Canva Sans">
    <w:panose1 w:val="020B0503030501040103"/>
    <w:charset w:characterSet="1"/>
    <w:embedRegular r:id="rId11"/>
  </w:font>
</w:fonts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embedTrueTypeFonts/>
  <w:doNotShadeFormData/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media/image1.jpeg" Type="http://schemas.openxmlformats.org/officeDocument/2006/relationships/image"/><Relationship Id="rId4" Target="numbering.xml" Type="http://schemas.openxmlformats.org/officeDocument/2006/relationships/numbering"/><Relationship Id="rId5" Target="media/image2.png" Type="http://schemas.openxmlformats.org/officeDocument/2006/relationships/image"/><Relationship Id="rId6" Target="https://quantum11coaching.com" TargetMode="External" Type="http://schemas.openxmlformats.org/officeDocument/2006/relationships/hyperlink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10" Target="fonts/font10.odttf" Type="http://schemas.openxmlformats.org/officeDocument/2006/relationships/font"/><Relationship Id="rId11" Target="fonts/font1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2025-12-09T12:04:51Z</dcterms:created>
  <dc:creator>Apache POI</dc:creator>
</cp:coreProperties>
</file>